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0D48" w14:textId="43503210" w:rsidR="0016433C" w:rsidRPr="00FC0FA7" w:rsidRDefault="0016433C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769D5E69" w14:textId="0E3BD0BE" w:rsidR="0016433C" w:rsidRPr="00FC0FA7" w:rsidRDefault="0016433C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27C3C066" w14:textId="1BB8C573" w:rsidR="0016433C" w:rsidRPr="00FC0FA7" w:rsidRDefault="0016433C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1A7B8FB1" w14:textId="114434A6" w:rsidR="0016433C" w:rsidRPr="00FC0FA7" w:rsidRDefault="0016433C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00A47264" w14:textId="77777777" w:rsidR="0016433C" w:rsidRPr="00FC0FA7" w:rsidRDefault="0016433C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550950BD" w14:textId="03EC9B1E" w:rsidR="00807999" w:rsidRPr="00FC0FA7" w:rsidRDefault="00826425" w:rsidP="00FC0FA7">
      <w:pPr>
        <w:spacing w:after="240"/>
        <w:jc w:val="center"/>
        <w:rPr>
          <w:rFonts w:eastAsia="Times New Roman" w:cs="Times New Roman"/>
          <w:b/>
          <w:bCs/>
          <w:kern w:val="0"/>
          <w:sz w:val="56"/>
          <w:szCs w:val="56"/>
          <w:lang w:val="uk-UA" w:eastAsia="uk-UA"/>
          <w14:ligatures w14:val="none"/>
        </w:rPr>
      </w:pPr>
      <w:r w:rsidRPr="00FC0FA7">
        <w:rPr>
          <w:rFonts w:eastAsia="Times New Roman" w:cs="Times New Roman"/>
          <w:b/>
          <w:bCs/>
          <w:kern w:val="0"/>
          <w:sz w:val="56"/>
          <w:szCs w:val="56"/>
          <w:lang w:val="uk-UA" w:eastAsia="uk-UA"/>
          <w14:ligatures w14:val="none"/>
        </w:rPr>
        <w:t>Консультація на тему :</w:t>
      </w:r>
    </w:p>
    <w:p w14:paraId="6B55BCA7" w14:textId="53333041" w:rsidR="00807999" w:rsidRPr="00FC0FA7" w:rsidRDefault="00807999" w:rsidP="00FC0FA7">
      <w:pPr>
        <w:spacing w:after="240"/>
        <w:jc w:val="center"/>
        <w:rPr>
          <w:rFonts w:eastAsia="Times New Roman" w:cs="Times New Roman"/>
          <w:b/>
          <w:bCs/>
          <w:kern w:val="0"/>
          <w:sz w:val="56"/>
          <w:szCs w:val="56"/>
          <w:lang w:val="uk-UA" w:eastAsia="uk-UA"/>
          <w14:ligatures w14:val="none"/>
        </w:rPr>
      </w:pPr>
    </w:p>
    <w:p w14:paraId="58F103CF" w14:textId="22EEB2D7" w:rsidR="00807999" w:rsidRPr="00FC0FA7" w:rsidRDefault="00807999" w:rsidP="00FC0FA7">
      <w:pPr>
        <w:spacing w:after="240"/>
        <w:jc w:val="center"/>
        <w:rPr>
          <w:rFonts w:eastAsia="Times New Roman" w:cs="Times New Roman"/>
          <w:b/>
          <w:bCs/>
          <w:kern w:val="0"/>
          <w:sz w:val="56"/>
          <w:szCs w:val="56"/>
          <w:lang w:val="uk-UA" w:eastAsia="uk-UA"/>
          <w14:ligatures w14:val="none"/>
        </w:rPr>
      </w:pPr>
      <w:r w:rsidRPr="00FC0FA7">
        <w:rPr>
          <w:rFonts w:eastAsia="Times New Roman" w:cs="Times New Roman"/>
          <w:b/>
          <w:bCs/>
          <w:kern w:val="0"/>
          <w:sz w:val="56"/>
          <w:szCs w:val="56"/>
          <w:lang w:val="uk-UA" w:eastAsia="uk-UA"/>
          <w14:ligatures w14:val="none"/>
        </w:rPr>
        <w:t>«</w:t>
      </w:r>
      <w:r w:rsidR="0070604D" w:rsidRPr="009E24A2">
        <w:rPr>
          <w:rFonts w:ascii="Calibri" w:eastAsia="Times New Roman" w:hAnsi="Calibri" w:cs="Calibri"/>
          <w:b/>
          <w:bCs/>
          <w:i/>
          <w:iCs/>
          <w:kern w:val="0"/>
          <w:sz w:val="36"/>
          <w:szCs w:val="36"/>
          <w:lang w:val="uk-UA" w:eastAsia="uk-UA"/>
          <w14:ligatures w14:val="none"/>
        </w:rPr>
        <w:t>Як правильно харчувати дошкільників</w:t>
      </w:r>
      <w:r w:rsidR="0070604D" w:rsidRPr="009E24A2">
        <w:rPr>
          <w:rFonts w:ascii="Calibri" w:eastAsia="Times New Roman" w:hAnsi="Calibri" w:cs="Calibri"/>
          <w:b/>
          <w:bCs/>
          <w:i/>
          <w:iCs/>
          <w:kern w:val="0"/>
          <w:sz w:val="36"/>
          <w:szCs w:val="36"/>
          <w:lang w:val="en-US" w:eastAsia="uk-UA"/>
          <w14:ligatures w14:val="none"/>
        </w:rPr>
        <w:t>?</w:t>
      </w:r>
      <w:r w:rsidR="0070604D" w:rsidRPr="009E24A2">
        <w:rPr>
          <w:rFonts w:ascii="Calibri" w:eastAsia="Times New Roman" w:hAnsi="Calibri" w:cs="Calibri"/>
          <w:b/>
          <w:bCs/>
          <w:i/>
          <w:iCs/>
          <w:kern w:val="0"/>
          <w:sz w:val="36"/>
          <w:szCs w:val="36"/>
          <w:lang w:val="uk-UA" w:eastAsia="uk-UA"/>
          <w14:ligatures w14:val="none"/>
        </w:rPr>
        <w:t>Заборонені продукти харчування</w:t>
      </w:r>
      <w:r w:rsidR="00826425" w:rsidRPr="009E24A2">
        <w:rPr>
          <w:rFonts w:eastAsia="Times New Roman" w:cs="Times New Roman"/>
          <w:b/>
          <w:bCs/>
          <w:kern w:val="0"/>
          <w:sz w:val="36"/>
          <w:szCs w:val="36"/>
          <w:lang w:val="uk-UA" w:eastAsia="uk-UA"/>
          <w14:ligatures w14:val="none"/>
        </w:rPr>
        <w:t>»</w:t>
      </w:r>
    </w:p>
    <w:p w14:paraId="58298DA0" w14:textId="4D2B0BB1" w:rsidR="00826425" w:rsidRPr="00FC0FA7" w:rsidRDefault="00826425" w:rsidP="00FC0FA7">
      <w:pPr>
        <w:spacing w:after="240"/>
        <w:jc w:val="center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076C539B" w14:textId="61D00DAA" w:rsidR="00826425" w:rsidRPr="00FC0FA7" w:rsidRDefault="00826425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05A920FB" w14:textId="4462F814" w:rsidR="00826425" w:rsidRPr="00FC0FA7" w:rsidRDefault="00826425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23D3E844" w14:textId="138239BE" w:rsidR="00826425" w:rsidRPr="00FC0FA7" w:rsidRDefault="00826425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05EDFAFB" w14:textId="15C21134" w:rsidR="00826425" w:rsidRPr="00FC0FA7" w:rsidRDefault="00826425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511ABD33" w14:textId="09D9280B" w:rsidR="00826425" w:rsidRPr="00FC0FA7" w:rsidRDefault="00826425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6AE1F1A7" w14:textId="790094B1" w:rsidR="00826425" w:rsidRPr="00FC0FA7" w:rsidRDefault="00826425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2655426A" w14:textId="2FE19694" w:rsidR="00826425" w:rsidRPr="00FC0FA7" w:rsidRDefault="00826425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7D3A0929" w14:textId="77777777" w:rsidR="009E24A2" w:rsidRDefault="0070604D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  <w:t xml:space="preserve">                                   </w:t>
      </w:r>
    </w:p>
    <w:p w14:paraId="2B098F36" w14:textId="77777777" w:rsidR="009E24A2" w:rsidRDefault="009E24A2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12C305A9" w14:textId="77777777" w:rsidR="009E24A2" w:rsidRDefault="009E24A2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13584276" w14:textId="77777777" w:rsidR="009E24A2" w:rsidRDefault="009E24A2" w:rsidP="00FC0FA7">
      <w:pPr>
        <w:spacing w:after="240"/>
        <w:jc w:val="both"/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</w:pPr>
    </w:p>
    <w:p w14:paraId="1D5E954B" w14:textId="7E07FBEA" w:rsidR="006215FC" w:rsidRPr="009E24A2" w:rsidRDefault="006215FC" w:rsidP="00C11FA6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Діти більші естети ніж дорослі. Харчування для них – це не лише, коли «щось закинув в рот» і побіг далі, як часто буває у дорослих. Для них кожен продукт, має значення. І кожна готова страва – зі своїм ароматом, смаком, текстурою, кольором і формою, що впливає на їх вибір – їсти чи не їсти. Проте ми, дорослі, дуже опікуємося, щоб діти їли корисну і правильну їжу, і готові бути дуже </w:t>
      </w: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lastRenderedPageBreak/>
        <w:t>наполегливими в цьому. І тут можливий конфлікт інтересів. Батьки часто стикаються з вибірковістю дітей у їжі, які воліють споживати тільки те, що їм подобається, і насторожено вивчають кожний новий продукт. І батькам доводиться докладати чимало зусиль, щоб малюкам подобалось корисне.</w:t>
      </w:r>
    </w:p>
    <w:p w14:paraId="065FD873" w14:textId="77777777" w:rsidR="006215FC" w:rsidRPr="009E24A2" w:rsidRDefault="006215FC" w:rsidP="00C11FA6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На що треба зважати, коли ми говоримо про харчування дошкільнят?</w:t>
      </w:r>
    </w:p>
    <w:p w14:paraId="5296355F" w14:textId="7D2C348B" w:rsidR="006215FC" w:rsidRPr="009E24A2" w:rsidRDefault="006215FC" w:rsidP="00C11FA6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В ідеалі раціон кожної людини має містити 3 основні прийоми їжі та 2 перекуси. Це все для того, щоб нормовано отримати енергію та корисні речовини, не переїдати та не голодувати.</w:t>
      </w:r>
      <w:r w:rsidR="00C11FA6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</w:t>
      </w:r>
      <w:r w:rsidRPr="00C11FA6">
        <w:rPr>
          <w:rFonts w:eastAsia="Times New Roman" w:cs="Times New Roman"/>
          <w:i/>
          <w:iCs/>
          <w:kern w:val="0"/>
          <w:szCs w:val="28"/>
          <w:lang w:val="uk-UA" w:eastAsia="uk-UA"/>
          <w14:ligatures w14:val="none"/>
        </w:rPr>
        <w:t>Важливий момент:</w:t>
      </w: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перекуси дошкільняти мають бути поживними, але не заміняти основні прийоми їжі. Тому варто планувати все так, щоб жодний перекус не заважав з апетитом з’їсти сніданок, обід та вечерю, але і на другий сніданок чи полудень не обійтися одним фруктом. Дитині все ж таки потрібно отримувати енергію. Пропонуйте йогурти з додаванням фруктів та печива, або сендвіч з сиром та овочами, наприклад. Обмежуйте солодощі перед основними прийомами їжі, і взагалі, вони не повинні бути у доступі цілий день.</w:t>
      </w:r>
    </w:p>
    <w:p w14:paraId="678A53C1" w14:textId="77777777" w:rsidR="006215FC" w:rsidRPr="009E24A2" w:rsidRDefault="006215FC" w:rsidP="009E24A2">
      <w:pPr>
        <w:spacing w:after="24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Якщо узагальнити, то яким має здорове харчування дошкільнят?</w:t>
      </w:r>
    </w:p>
    <w:p w14:paraId="621D169B" w14:textId="48D962E5" w:rsidR="006215FC" w:rsidRPr="009E24A2" w:rsidRDefault="006215FC" w:rsidP="009E24A2">
      <w:pPr>
        <w:spacing w:after="24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Раціон дитини має бути повноцінним і різноманітним: овочі, фрукти, бобові, зернові, м’ясо, риба, молочні та кисломолочні продукти. Як це комбінувати протягом дня? Виходьте з вподобань вашої дитини. Але зважайте на рекомендації лікарів і науковців з Гарварда щодо здорової тарілки для основного прийому їжі. Вона виглядає так: 1/2 тарілки – овочі/фрукти, 1/4 – 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цільнозернові</w:t>
      </w:r>
      <w:proofErr w:type="spellEnd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продукти та 1/4 – 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білок.У</w:t>
      </w:r>
      <w:proofErr w:type="spellEnd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харчуванні дітей дуже важлива гнучкість. Якщо, скажімо, ви бачите що ваше дошкільня чогось недоотримало під час основного прийому їжі, то спробуйте це компенсувати перекусами. Додати більше білкової їжі, або щось з 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овочами.Експериментуйте</w:t>
      </w:r>
      <w:proofErr w:type="spellEnd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з улюбленими продуктами та «грайтеся» з тими, які дитина поки що не шанує. Наприклад, м’ясо можна загорнути у лаваш разом з сиром та дрібно посіченою зеленню, додавши трішки домашнього кетчупу, або зробити піцу з купою сиру, фаршем з курячого філе та томатами. Або приготувати запіканку, куди крім кисломолочного сиру покласти фрукти та гарбузове 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насіння.А</w:t>
      </w:r>
      <w:proofErr w:type="spellEnd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щодо обмежень, то на першому місці тут стоїть цукор. Він точно не друг. Тим паче, що він присутній майже в усіх продуктах і стравах, йогуртах, випічці, готових сніданках. На ці приховані джерела цукру треба зважати, коли вирішуєте, чи давати чергову цукерку дитині.</w:t>
      </w:r>
    </w:p>
    <w:p w14:paraId="2E508FEA" w14:textId="77777777" w:rsidR="004D78A0" w:rsidRPr="009E24A2" w:rsidRDefault="004D78A0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Тут, звісно, йдеться не про подолання, а про розуміння. Діти дошкільного віку дуже розвинуті й мають сформовані харчові вподобання. Текстура, консистенція, форма, аромат, колір – все має для них значення. І на це прийдеться зважати.</w:t>
      </w:r>
    </w:p>
    <w:p w14:paraId="63ADD035" w14:textId="77777777" w:rsidR="004D78A0" w:rsidRPr="009E24A2" w:rsidRDefault="004D78A0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Скажімо, у нас в Україні дуже популярна страва – суп. Бо він теплий і рідкий, шлунку з ним добре. Тому ми впевнені, що усі всі діти мають його їсти. Але по факту це рідина зі шматочками “чогось”. Часто дітям просто не подобається його зовнішній вигляд і консистенція. Проте суп не є надто поживною стравою. З’ївши його, дитина за 15 хвилин уже відчуватиме голод. Тому суп – </w:t>
      </w: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lastRenderedPageBreak/>
        <w:t>не є обов’язковим в раціоні дитини. Якщо це ваша сімейна традиція і всі в захваті від супів, чудово. Але вважати, що це цілюще зілля та нав’язувати дитині – не варто.</w:t>
      </w:r>
    </w:p>
    <w:p w14:paraId="1E19770B" w14:textId="77777777" w:rsidR="004D78A0" w:rsidRPr="009E24A2" w:rsidRDefault="004D78A0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Більшу енергетичну цінність, до речі, має суп-пюре: додайте туди більше тваринного білка, бобових, зернових і отримаєте поживну і густу страву. В ній можна “заховати” продукти, які дитина окремо не їсть, бо, скажімо, не подобається їх текстура чи зовнішній вигляд.</w:t>
      </w:r>
    </w:p>
    <w:p w14:paraId="51F8A927" w14:textId="77777777" w:rsidR="004D78A0" w:rsidRPr="009E24A2" w:rsidRDefault="004D78A0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Щодо температури їжі, то шлунку все одно, якої температури вона буде. 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Повірте</w:t>
      </w:r>
      <w:proofErr w:type="spellEnd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, він знає що з нею робити. Тому холодне/гаряче/тепле – це, насправді, не має значення. Дітям можна холодне/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прехолодне</w:t>
      </w:r>
      <w:proofErr w:type="spellEnd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. В розумних межах, звісно. Головне, щоб подобалось.</w:t>
      </w:r>
    </w:p>
    <w:p w14:paraId="033667C4" w14:textId="77777777" w:rsidR="003A1FE9" w:rsidRPr="009E24A2" w:rsidRDefault="003A1FE9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Здорові діти здатні самостійно контролювати своє насичення їжею і відчуття голоду. Основна задача батьків – сформувати звички здорового харчування. І тут стратегія примусу, м’яко кажучи, неефективна. Вкрай важливо не перетворювати харчування дошкільняти (та й і школяра) на культ, або знущання «задля користі». Дітей легко налякати та викликати протест щодо самого «ритуалу» їжі. Тому все має бути лагідно, з розумінням та повагою.</w:t>
      </w:r>
    </w:p>
    <w:p w14:paraId="59377151" w14:textId="77777777" w:rsidR="003A1FE9" w:rsidRPr="009E24A2" w:rsidRDefault="003A1FE9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І пам’ятайте, якщо ви не любите якісь продукти, то це не означає що ваша дитина не любить їх також. І навпаки. Будьте чуйними до смаків своїх дітей.</w:t>
      </w:r>
    </w:p>
    <w:p w14:paraId="02672CBD" w14:textId="6465BC62" w:rsidR="004D78A0" w:rsidRPr="009E24A2" w:rsidRDefault="003A1FE9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І наостанок, істина, яку не зайвим буде повторити: від дорослих залежать майбутні харчові звички дітей, тому завжди починайте з себе та будьте прикладом.</w:t>
      </w:r>
      <w:r w:rsidR="00CF1323"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</w:t>
      </w:r>
      <w:r w:rsidR="004D78A0"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Чи треба примушувати дітей їсти корисне?</w:t>
      </w:r>
    </w:p>
    <w:p w14:paraId="79A9D84B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Основні принципи харчування дітей дошкільного віку:</w:t>
      </w:r>
    </w:p>
    <w:p w14:paraId="1BD030ED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харчування дітей від 3 до 7 років має повністю забезпечувати дитячий зростаючий організм необхідною енергією для того, щоб у них спостерігалася гарна рухова, розумова і психічна активність;</w:t>
      </w:r>
    </w:p>
    <w:p w14:paraId="1CF1C420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харчування дошкільнят має бути раціональним, збалансованим і містити всі необхідні вітаміни і мікроелементи;</w:t>
      </w:r>
    </w:p>
    <w:p w14:paraId="01FDB2CE" w14:textId="4B4F07F0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харчування має враховувати індивідуальні особливості кожної дитини (алергію, непереносимість продуктів );</w:t>
      </w:r>
    </w:p>
    <w:p w14:paraId="7CC13EA2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в харчуванні необхідно обов’язково дотримуватися технологію обробки продуктів і приготування їжі, а також стежити за якістю і терміном придатності всіх продуктів.</w:t>
      </w:r>
    </w:p>
    <w:p w14:paraId="1C8CB6BB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Енергетична “ємність” їжі для дітей дошкільного віку повинна бути наступною – для 3-річної дитини – 1540 ккал на добу, для дитини 4-6 років – 1970 ккал, а для дитини 7 років – 2350 ккал.</w:t>
      </w:r>
    </w:p>
    <w:p w14:paraId="1CB217BF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Кожен день в раціоні харчування дітей від 3 до 7 років повинна бути присутня достатня кількість білків, жирів і вуглеводів.</w:t>
      </w:r>
    </w:p>
    <w:p w14:paraId="4BD1D36A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Прекрасними і повноцінними джерелами білка є м’ясо, риба, молоко і молочні продукти, яйця, бобові, крупи, хліб. Для кращого засвоєння білків, організм дитини повинен отримувати достатню кількість і правильне співвідношення жирів і вуглеводів.</w:t>
      </w:r>
    </w:p>
    <w:p w14:paraId="679F0BA2" w14:textId="77777777" w:rsidR="00252A5B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Джерела жирів для дитини - масло вершкове і рослинне, вершки, молоко, молочні продукти (сметана, сир, сир), а також м’ясо, риба.</w:t>
      </w:r>
    </w:p>
    <w:p w14:paraId="6A554E46" w14:textId="77777777" w:rsidR="00252A5B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Джерелами вуглеводів є солодощі і цукор, а також фрукти, овочі, хліб, молоко.</w:t>
      </w:r>
    </w:p>
    <w:p w14:paraId="5A2849B3" w14:textId="78A1981B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lastRenderedPageBreak/>
        <w:t>У період активного росту і розвитку дитини дуже важливо забезпечити організм необхідними мінеральними солями і мікроелементами. Для гарного формування кісток, зубів, а також для нормальної роботи серця необхідний кальцій (молоко, кефір, ряжанка, йогурт, сир). Фосфор бере активну участь у побудові кісткової тканини і підтримки рівноваги в процесі кровотворення (риба, м’ясо, сир, сир, крупи, зернобобові).</w:t>
      </w:r>
    </w:p>
    <w:p w14:paraId="5B131E68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Для синтезу білка, регуляції енергетичного і вуглеводно-фосфорного обміну і для хорошої роботи м’язів необхідний магній і натрій (гречана, вівсяна крупа, пшоно, зелений горошок, морква, буряк, салат, петрушка, картопля, родзинки, какао).</w:t>
      </w:r>
    </w:p>
    <w:p w14:paraId="2D918CA5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Для нормального функціонування щитовидної залози необхідний йод (морська риба, морська капуста, морські водорості), а для нормального росту, розвитку і статевого дозрівання потрібен цинк (м’ясо, ряба, яйця, сир, гречана і вівсяна крупа).</w:t>
      </w:r>
    </w:p>
    <w:p w14:paraId="365B15F9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Також організму дошкільнят необхідні вітаміни, особливо вітаміни групи В (хліб, крупи, бобові, печінка, молочні продукти, м’ясо, риба), вітамін РР (гречка, рис, нирки), вітамін С (шипшина, чорна смородина, солодкий перець, кріп, петрушка, картопля), вітамін а (печінка, вершкове масло, вершки, сметана, морква), вітамін Д (курячі яйця, печінка), а також вітамін Е (соняшникова, кукурудзяна, соєва олія, крупи, яйця).</w:t>
      </w:r>
    </w:p>
    <w:p w14:paraId="05CB71B3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Дуже важливо в харчуванні дошкільнят налагодити суворий режим харчування. Це допоможе забезпечити нормальний процес травлення і хороший апетит дитині. Дітям від 3 до 7 років необхідно забезпечити чотириразовий режим харчування – сніданок, обід, полуденок і вечерю. Також можливі легкі перекуски. Не варто відхилятися від режиму прийому їжі більше, ніж на 30-40 хвилин.</w:t>
      </w:r>
    </w:p>
    <w:p w14:paraId="639CD823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На сніданок дитині найкраще запропонувати молочну 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крупяную</w:t>
      </w:r>
      <w:proofErr w:type="spellEnd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кашу або омлет, а також гарячий напій.</w:t>
      </w:r>
    </w:p>
    <w:p w14:paraId="4E77347E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Обід повинен обов’язково включати перша страва, а також м’ясо, рибу або овочі.</w:t>
      </w:r>
    </w:p>
    <w:p w14:paraId="1554D11B" w14:textId="77777777" w:rsidR="00CF1323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Полудень і вечеря повинні бути легкими. Це можуть бути овочеві, фруктові, молочні, круп’яні страви. Протягом дня дитині необхідно давати свіжі овочі, фрукти, ягоди.</w:t>
      </w:r>
    </w:p>
    <w:p w14:paraId="023EA3C4" w14:textId="30F28F07" w:rsidR="003A1FE9" w:rsidRPr="009E24A2" w:rsidRDefault="00CF1323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Дітям від 3 до 7 років не рекомендується вживати ковбаси, копченості, спеції, консерви, гострі приправи, жирні і смажені страви.</w:t>
      </w:r>
    </w:p>
    <w:p w14:paraId="74B20275" w14:textId="68F10AF7" w:rsidR="004D78A0" w:rsidRPr="009E24A2" w:rsidRDefault="004D78A0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Заборонені продукти харчування </w:t>
      </w:r>
    </w:p>
    <w:p w14:paraId="61A16428" w14:textId="3EF0223F" w:rsidR="000C6C5F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Якщо дитина змалку звикає до «дорослого раціону», їй практично гарантовані захворювання шлунково-кишкового тракту та дефіцит вітамінів. Існують групи продуктів, які строго не рекомендують додавати до раціону дітей.</w:t>
      </w:r>
    </w:p>
    <w:p w14:paraId="09EE82F6" w14:textId="77777777" w:rsidR="000D5DE6" w:rsidRPr="009E24A2" w:rsidRDefault="00FC0FA7" w:rsidP="009E24A2">
      <w:pPr>
        <w:spacing w:after="0"/>
        <w:jc w:val="both"/>
        <w:outlineLvl w:val="1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</w:t>
      </w:r>
      <w:r w:rsidR="000C6C5F" w:rsidRPr="009E24A2">
        <w:rPr>
          <w:rFonts w:eastAsia="Times New Roman" w:cs="Times New Roman"/>
          <w:i/>
          <w:iCs/>
          <w:kern w:val="0"/>
          <w:szCs w:val="28"/>
          <w:lang w:val="uk-UA" w:eastAsia="uk-UA"/>
          <w14:ligatures w14:val="none"/>
        </w:rPr>
        <w:t>Заборонені категорії продуктів</w:t>
      </w:r>
      <w:r w:rsidR="000D5DE6"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: д</w:t>
      </w:r>
      <w:r w:rsidR="000C6C5F"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ітям не варто вживати смажені та жирні страви. Густий, жирний, «щедрий» український борщ не кожний дорослий шлунок перетравить без труднощів, а про дитячий годі казати. Жирні котлети зі свинини, шашлик, смажені на грилі баранячі сосиски – це, звичайно, дуже смачно, але не для дитини.</w:t>
      </w:r>
    </w:p>
    <w:p w14:paraId="7FBE3299" w14:textId="65A8C70B" w:rsidR="000C6C5F" w:rsidRPr="009E24A2" w:rsidRDefault="000C6C5F" w:rsidP="009E24A2">
      <w:pPr>
        <w:spacing w:after="0"/>
        <w:jc w:val="both"/>
        <w:outlineLvl w:val="1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lastRenderedPageBreak/>
        <w:t xml:space="preserve">Ковбаси, копченості, 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балики</w:t>
      </w:r>
      <w:proofErr w:type="spellEnd"/>
      <w:r w:rsidR="00252A5B"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</w:t>
      </w: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, гострі (пікантні) сири, які так смакують дорослим, на дитячій тарілці з’являтися не повинні. Не можна давати дітям страви із гострими приправами.</w:t>
      </w:r>
    </w:p>
    <w:p w14:paraId="3EA813F7" w14:textId="7335020A" w:rsidR="000C6C5F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Окрема</w:t>
      </w:r>
      <w:r w:rsidR="000D5DE6"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</w:t>
      </w: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дуже сувора – заборона стосується грибів. Їх дітям не можна давати категорично. Ані варених, ані маринованих, ані смажених. Жодних. Дитяча травна система не здатна перетравити грибну страву. Зазначимо, що й для дорослих навіть якісні та правильно приготовані гриби у великих кількостях можуть виявитися надто «важкими».</w:t>
      </w:r>
    </w:p>
    <w:p w14:paraId="5112B249" w14:textId="77777777" w:rsidR="000C6C5F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У жодному разі не можна робити основою дитячого раціону картоплю. Звичайно, вона є однією зі складових різноманітного харчування, але не слід забувати про каші та бобові. Дієтологи одностайно визнають «ворогом» дитячого здоров’я картоплю-</w:t>
      </w:r>
      <w:proofErr w:type="spellStart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фрі</w:t>
      </w:r>
      <w:proofErr w:type="spellEnd"/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. Дитячий організм має отримувати всі поживні речовини, а не тільки, наприклад, білок, як, наприклад, мама, яка бореться із зайвою масою тіла.</w:t>
      </w:r>
    </w:p>
    <w:p w14:paraId="554E8644" w14:textId="77777777" w:rsidR="000C6C5F" w:rsidRPr="009E24A2" w:rsidRDefault="000C6C5F" w:rsidP="009E24A2">
      <w:pPr>
        <w:spacing w:after="0"/>
        <w:jc w:val="both"/>
        <w:outlineLvl w:val="1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Дитячі дієти</w:t>
      </w:r>
    </w:p>
    <w:p w14:paraId="4081C02F" w14:textId="77777777" w:rsidR="000C6C5F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Дієта для дитини може бути або лікувальною (за наявності якогось захворювання), або для зменшення ваги.</w:t>
      </w:r>
    </w:p>
    <w:p w14:paraId="009409F4" w14:textId="77777777" w:rsidR="00F2571C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Зайва маса тіла у дітей з’являється внаслідок формування неправильних, нездорових харчових звичок, і сприяє цьому родина. Чи слід дитині зменшувати вагу, підкаже лікар, він же дасть поради щодо того, яким має бути раціон дитини, скільки калорій на день вона повинна отримувати і – обов’язково! – які фізичні навантаження повинна мати</w:t>
      </w:r>
    </w:p>
    <w:p w14:paraId="5FDB62FF" w14:textId="4A4E75A2" w:rsidR="000C6C5F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  <w:t>Дітям до трьох років не можна їсти:</w:t>
      </w:r>
    </w:p>
    <w:p w14:paraId="7E71B4D0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0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морепродукти (креветки, мідії, краби);</w:t>
      </w:r>
    </w:p>
    <w:p w14:paraId="6B328A25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сосиски, ковбаси;</w:t>
      </w:r>
    </w:p>
    <w:p w14:paraId="0CEA8D94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гусятину і качатину, баранину, жирну свинину;</w:t>
      </w:r>
    </w:p>
    <w:p w14:paraId="1D461C0B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диню і виноград (вони сприяють підвищеному газоутворенню, від чого у дитини може боліти живіт);</w:t>
      </w:r>
    </w:p>
    <w:p w14:paraId="25AE8B18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мед (може спричиняти алергію);</w:t>
      </w:r>
    </w:p>
    <w:p w14:paraId="341ADAEE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шоколад, торти, печиво, тістечка, інші кондитерські вироби, особливо магазинні;</w:t>
      </w:r>
    </w:p>
    <w:p w14:paraId="054DB3AE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квашені й мариновані помідори та огірки;</w:t>
      </w:r>
    </w:p>
    <w:p w14:paraId="10F2DE2D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гриби (не слід давати дітям до 5-ти років);</w:t>
      </w:r>
    </w:p>
    <w:p w14:paraId="50420E28" w14:textId="77777777" w:rsidR="000C6C5F" w:rsidRPr="009E24A2" w:rsidRDefault="000C6C5F" w:rsidP="009E24A2">
      <w:pPr>
        <w:numPr>
          <w:ilvl w:val="0"/>
          <w:numId w:val="1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червона та чорна ікра (її теж не слід давати дітям до 5-ти років).</w:t>
      </w:r>
    </w:p>
    <w:p w14:paraId="78A6C83C" w14:textId="77777777" w:rsidR="009E24A2" w:rsidRDefault="000C6C5F" w:rsidP="009E24A2">
      <w:pPr>
        <w:spacing w:after="24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Окрема тема – сіль в дитячому раціоні. Як і дорослі, діти отримують сіль разом із іншими продуктами, тож коли досолюєте страви (і дитині, й собі), зважайте, що вони вже певною мірою «солоні», хоча на смак цієї солі може здаватися недостатньо. Для дітей існують норми вмісту солі в раціоні залежно від віку. Наприклад, дітки віком від півроку до року можуть отримувати з їжею не більше 1 г солі на день.</w:t>
      </w:r>
    </w:p>
    <w:p w14:paraId="7941ACA5" w14:textId="2FF582C7" w:rsidR="000C6C5F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b/>
          <w:bCs/>
          <w:kern w:val="0"/>
          <w:szCs w:val="28"/>
          <w:lang w:val="uk-UA" w:eastAsia="uk-UA"/>
          <w14:ligatures w14:val="none"/>
        </w:rPr>
        <w:t>Скільки солі щодня може вживати дитина?</w:t>
      </w:r>
    </w:p>
    <w:p w14:paraId="67892090" w14:textId="77777777" w:rsidR="000C6C5F" w:rsidRPr="009E24A2" w:rsidRDefault="000C6C5F" w:rsidP="009E24A2">
      <w:pPr>
        <w:numPr>
          <w:ilvl w:val="0"/>
          <w:numId w:val="2"/>
        </w:numPr>
        <w:spacing w:after="0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До шести місяців – менше 1 г.</w:t>
      </w:r>
    </w:p>
    <w:p w14:paraId="12B32070" w14:textId="77777777" w:rsidR="000C6C5F" w:rsidRPr="009E24A2" w:rsidRDefault="000C6C5F" w:rsidP="009E24A2">
      <w:pPr>
        <w:numPr>
          <w:ilvl w:val="0"/>
          <w:numId w:val="2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lastRenderedPageBreak/>
        <w:t>Від шести місяців до року – 1 г.</w:t>
      </w:r>
    </w:p>
    <w:p w14:paraId="7CF02048" w14:textId="77777777" w:rsidR="000C6C5F" w:rsidRPr="009E24A2" w:rsidRDefault="000C6C5F" w:rsidP="009E24A2">
      <w:pPr>
        <w:numPr>
          <w:ilvl w:val="0"/>
          <w:numId w:val="2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Від одного до 3-х років – 2 г.</w:t>
      </w:r>
    </w:p>
    <w:p w14:paraId="231361D2" w14:textId="77777777" w:rsidR="000C6C5F" w:rsidRPr="009E24A2" w:rsidRDefault="000C6C5F" w:rsidP="009E24A2">
      <w:pPr>
        <w:numPr>
          <w:ilvl w:val="0"/>
          <w:numId w:val="2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Від 4-х до 6-ти років – 3 г.</w:t>
      </w:r>
    </w:p>
    <w:p w14:paraId="399C6BEA" w14:textId="77777777" w:rsidR="000C6C5F" w:rsidRPr="009E24A2" w:rsidRDefault="000C6C5F" w:rsidP="009E24A2">
      <w:pPr>
        <w:numPr>
          <w:ilvl w:val="0"/>
          <w:numId w:val="2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Від 7-и до 10-ти років – 5 г.</w:t>
      </w:r>
    </w:p>
    <w:p w14:paraId="40E4B372" w14:textId="77777777" w:rsidR="000C6C5F" w:rsidRPr="009E24A2" w:rsidRDefault="000C6C5F" w:rsidP="009E24A2">
      <w:pPr>
        <w:numPr>
          <w:ilvl w:val="0"/>
          <w:numId w:val="2"/>
        </w:numPr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Старше 11-ти років – 6 г.</w:t>
      </w:r>
    </w:p>
    <w:p w14:paraId="20C4E22D" w14:textId="77777777" w:rsidR="000C6C5F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Пити дитині теж можна не все. Лікарі рекомендують зменшити в дитячому раціоні газовані напої, до 5-ти років не давати дитині какао. Каву можна пити лише з 11–12-річного віку, причому раніше не можна пропонувати дитині каву навіть із молоком. Щодо повної заборони на вживання (і навіть куштування) алкоголю, мабуть, не варто й нагадувати – всі й так про це знають. Втім, досить часто можна побачити, як батьки дають 5–6-річній дитині скуштувати, приміром, пиво чи шампанське. Лікарі кажуть категоричне «ні» такій поведінці.</w:t>
      </w:r>
    </w:p>
    <w:p w14:paraId="3C258FF2" w14:textId="707E9510" w:rsidR="000C6C5F" w:rsidRPr="009E24A2" w:rsidRDefault="000C6C5F" w:rsidP="009E24A2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9E24A2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Отже, не все, що добре для дорослих, годиться й для дітей. З іншого боку, харчуватися «по-дитячому» дорослим теж не слід. Щоправда, деякі принципи дитячого харчування можуть (та, мабуть, і повинні) стати загальним правилом для всієї родини.</w:t>
      </w:r>
    </w:p>
    <w:p w14:paraId="0E8490EB" w14:textId="0C97DB53" w:rsidR="00F12C76" w:rsidRPr="009E24A2" w:rsidRDefault="00F12C76" w:rsidP="009E24A2">
      <w:pPr>
        <w:spacing w:after="0"/>
        <w:ind w:firstLine="709"/>
        <w:jc w:val="both"/>
        <w:rPr>
          <w:rFonts w:cs="Times New Roman"/>
          <w:szCs w:val="28"/>
        </w:rPr>
      </w:pPr>
    </w:p>
    <w:p w14:paraId="38C5B0AE" w14:textId="1317DF87" w:rsidR="00F2571C" w:rsidRPr="009E24A2" w:rsidRDefault="00F2571C" w:rsidP="009E24A2">
      <w:pPr>
        <w:spacing w:after="0"/>
        <w:ind w:firstLine="709"/>
        <w:jc w:val="both"/>
        <w:rPr>
          <w:rFonts w:cs="Times New Roman"/>
          <w:szCs w:val="28"/>
        </w:rPr>
      </w:pPr>
    </w:p>
    <w:p w14:paraId="49FA95AA" w14:textId="77777777" w:rsidR="00327FB3" w:rsidRPr="009E24A2" w:rsidRDefault="00327FB3" w:rsidP="009E24A2">
      <w:pPr>
        <w:spacing w:after="0"/>
        <w:jc w:val="both"/>
        <w:rPr>
          <w:rFonts w:cs="Times New Roman"/>
          <w:szCs w:val="28"/>
        </w:rPr>
      </w:pPr>
    </w:p>
    <w:p w14:paraId="7D49D36F" w14:textId="77777777" w:rsidR="00252A5B" w:rsidRPr="009E24A2" w:rsidRDefault="00252A5B" w:rsidP="009E24A2">
      <w:pPr>
        <w:spacing w:after="0"/>
        <w:jc w:val="both"/>
        <w:rPr>
          <w:rFonts w:cs="Times New Roman"/>
          <w:szCs w:val="28"/>
          <w:lang w:val="uk-UA"/>
        </w:rPr>
      </w:pPr>
    </w:p>
    <w:p w14:paraId="2801EDF7" w14:textId="77777777" w:rsidR="00252A5B" w:rsidRPr="009E24A2" w:rsidRDefault="00252A5B" w:rsidP="009E24A2">
      <w:pPr>
        <w:spacing w:after="0"/>
        <w:jc w:val="both"/>
        <w:rPr>
          <w:rFonts w:cs="Times New Roman"/>
          <w:szCs w:val="28"/>
          <w:lang w:val="uk-UA"/>
        </w:rPr>
      </w:pPr>
    </w:p>
    <w:p w14:paraId="0ACF391F" w14:textId="77777777" w:rsidR="00252A5B" w:rsidRPr="009E24A2" w:rsidRDefault="00252A5B" w:rsidP="009E24A2">
      <w:pPr>
        <w:spacing w:after="0"/>
        <w:jc w:val="both"/>
        <w:rPr>
          <w:rFonts w:cs="Times New Roman"/>
          <w:szCs w:val="28"/>
          <w:lang w:val="uk-UA"/>
        </w:rPr>
      </w:pPr>
    </w:p>
    <w:p w14:paraId="04269F26" w14:textId="77777777" w:rsidR="00252A5B" w:rsidRPr="009E24A2" w:rsidRDefault="00252A5B" w:rsidP="009E24A2">
      <w:pPr>
        <w:spacing w:after="0"/>
        <w:jc w:val="both"/>
        <w:rPr>
          <w:rFonts w:cs="Times New Roman"/>
          <w:szCs w:val="28"/>
          <w:lang w:val="uk-UA"/>
        </w:rPr>
      </w:pPr>
    </w:p>
    <w:p w14:paraId="0F8EC575" w14:textId="77777777" w:rsidR="00252A5B" w:rsidRPr="009E24A2" w:rsidRDefault="00252A5B" w:rsidP="009E24A2">
      <w:pPr>
        <w:spacing w:after="0"/>
        <w:jc w:val="both"/>
        <w:rPr>
          <w:rFonts w:cs="Times New Roman"/>
          <w:szCs w:val="28"/>
          <w:lang w:val="uk-UA"/>
        </w:rPr>
      </w:pPr>
    </w:p>
    <w:p w14:paraId="0B00D04A" w14:textId="77777777" w:rsidR="00252A5B" w:rsidRPr="009E24A2" w:rsidRDefault="00252A5B" w:rsidP="009E24A2">
      <w:pPr>
        <w:spacing w:after="0"/>
        <w:jc w:val="both"/>
        <w:rPr>
          <w:rFonts w:cs="Times New Roman"/>
          <w:szCs w:val="28"/>
          <w:lang w:val="uk-UA"/>
        </w:rPr>
      </w:pPr>
    </w:p>
    <w:p w14:paraId="6ACE2BFC" w14:textId="77777777" w:rsidR="00252A5B" w:rsidRPr="009E24A2" w:rsidRDefault="00252A5B" w:rsidP="009E24A2">
      <w:pPr>
        <w:spacing w:after="0"/>
        <w:jc w:val="both"/>
        <w:rPr>
          <w:rFonts w:cs="Times New Roman"/>
          <w:szCs w:val="28"/>
          <w:lang w:val="uk-UA"/>
        </w:rPr>
      </w:pPr>
    </w:p>
    <w:p w14:paraId="293A1362" w14:textId="77777777" w:rsidR="00252A5B" w:rsidRDefault="00252A5B" w:rsidP="00FC0FA7">
      <w:pPr>
        <w:spacing w:after="0"/>
        <w:jc w:val="both"/>
        <w:rPr>
          <w:rFonts w:cs="Times New Roman"/>
          <w:sz w:val="36"/>
          <w:szCs w:val="36"/>
          <w:lang w:val="uk-UA"/>
        </w:rPr>
      </w:pPr>
    </w:p>
    <w:p w14:paraId="7223951E" w14:textId="77777777" w:rsidR="00252A5B" w:rsidRDefault="00252A5B" w:rsidP="00FC0FA7">
      <w:pPr>
        <w:spacing w:after="0"/>
        <w:jc w:val="both"/>
        <w:rPr>
          <w:rFonts w:cs="Times New Roman"/>
          <w:sz w:val="36"/>
          <w:szCs w:val="36"/>
          <w:lang w:val="uk-UA"/>
        </w:rPr>
      </w:pPr>
    </w:p>
    <w:p w14:paraId="6B7D7B54" w14:textId="075B481D" w:rsidR="00F2571C" w:rsidRPr="00C11FA6" w:rsidRDefault="00F2571C" w:rsidP="00FC0FA7">
      <w:pPr>
        <w:spacing w:after="0"/>
        <w:jc w:val="both"/>
        <w:rPr>
          <w:rFonts w:cs="Times New Roman"/>
          <w:szCs w:val="28"/>
          <w:lang w:val="uk-UA"/>
        </w:rPr>
      </w:pPr>
      <w:r w:rsidRPr="00C11FA6">
        <w:rPr>
          <w:rFonts w:cs="Times New Roman"/>
          <w:szCs w:val="28"/>
          <w:lang w:val="uk-UA"/>
        </w:rPr>
        <w:t xml:space="preserve">Сестра медична старша                              </w:t>
      </w:r>
      <w:r w:rsidR="00C11FA6" w:rsidRPr="00C11FA6">
        <w:rPr>
          <w:rFonts w:cs="Times New Roman"/>
          <w:szCs w:val="28"/>
          <w:lang w:val="uk-UA"/>
        </w:rPr>
        <w:t xml:space="preserve">                      </w:t>
      </w:r>
      <w:r w:rsidR="00102181" w:rsidRPr="00C11FA6">
        <w:rPr>
          <w:rFonts w:cs="Times New Roman"/>
          <w:szCs w:val="28"/>
          <w:lang w:val="uk-UA"/>
        </w:rPr>
        <w:t>Ольга РИБАЧУК</w:t>
      </w:r>
    </w:p>
    <w:sectPr w:rsidR="00F2571C" w:rsidRPr="00C11F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F7E"/>
    <w:multiLevelType w:val="multilevel"/>
    <w:tmpl w:val="F96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357CF"/>
    <w:multiLevelType w:val="multilevel"/>
    <w:tmpl w:val="E26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F265F9"/>
    <w:multiLevelType w:val="hybridMultilevel"/>
    <w:tmpl w:val="9BF0E9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94114"/>
    <w:multiLevelType w:val="hybridMultilevel"/>
    <w:tmpl w:val="B7CA4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5F"/>
    <w:rsid w:val="000C6C5F"/>
    <w:rsid w:val="000D5DE6"/>
    <w:rsid w:val="00102181"/>
    <w:rsid w:val="00137CE3"/>
    <w:rsid w:val="0016433C"/>
    <w:rsid w:val="00252A5B"/>
    <w:rsid w:val="00303BA9"/>
    <w:rsid w:val="00327FB3"/>
    <w:rsid w:val="003A1FE9"/>
    <w:rsid w:val="004D78A0"/>
    <w:rsid w:val="005B5020"/>
    <w:rsid w:val="006215FC"/>
    <w:rsid w:val="006C0B77"/>
    <w:rsid w:val="006F1DCA"/>
    <w:rsid w:val="0070604D"/>
    <w:rsid w:val="00807999"/>
    <w:rsid w:val="008242FF"/>
    <w:rsid w:val="00826425"/>
    <w:rsid w:val="00870751"/>
    <w:rsid w:val="00922C48"/>
    <w:rsid w:val="009E24A2"/>
    <w:rsid w:val="00B915B7"/>
    <w:rsid w:val="00C11BE6"/>
    <w:rsid w:val="00C11FA6"/>
    <w:rsid w:val="00CF1323"/>
    <w:rsid w:val="00D07865"/>
    <w:rsid w:val="00EA59DF"/>
    <w:rsid w:val="00EE4070"/>
    <w:rsid w:val="00F12C76"/>
    <w:rsid w:val="00F2571C"/>
    <w:rsid w:val="00F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E2DF"/>
  <w15:chartTrackingRefBased/>
  <w15:docId w15:val="{F009F0EC-AD9D-4307-910B-AE4E403B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0C6C5F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6C5F"/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0C6C5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uk-UA" w:eastAsia="uk-UA"/>
      <w14:ligatures w14:val="none"/>
    </w:rPr>
  </w:style>
  <w:style w:type="character" w:styleId="a4">
    <w:name w:val="Strong"/>
    <w:basedOn w:val="a0"/>
    <w:uiPriority w:val="22"/>
    <w:qFormat/>
    <w:rsid w:val="000C6C5F"/>
    <w:rPr>
      <w:b/>
      <w:bCs/>
    </w:rPr>
  </w:style>
  <w:style w:type="paragraph" w:styleId="a5">
    <w:name w:val="List Paragraph"/>
    <w:basedOn w:val="a"/>
    <w:uiPriority w:val="34"/>
    <w:qFormat/>
    <w:rsid w:val="0070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207">
          <w:blockQuote w:val="1"/>
          <w:marLeft w:val="0"/>
          <w:marRight w:val="0"/>
          <w:marTop w:val="525"/>
          <w:marBottom w:val="525"/>
          <w:divBdr>
            <w:top w:val="single" w:sz="18" w:space="23" w:color="EBECED"/>
            <w:left w:val="none" w:sz="0" w:space="31" w:color="33CF72"/>
            <w:bottom w:val="single" w:sz="18" w:space="23" w:color="EBECED"/>
            <w:right w:val="none" w:sz="0" w:space="31" w:color="33CF7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7874</Words>
  <Characters>4489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12</cp:revision>
  <cp:lastPrinted>2024-09-26T09:36:00Z</cp:lastPrinted>
  <dcterms:created xsi:type="dcterms:W3CDTF">2024-09-22T11:43:00Z</dcterms:created>
  <dcterms:modified xsi:type="dcterms:W3CDTF">2024-12-04T12:18:00Z</dcterms:modified>
</cp:coreProperties>
</file>